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2959" w14:textId="72C93FB5" w:rsidR="006E4332" w:rsidRPr="00697680" w:rsidRDefault="007E6765" w:rsidP="00697680">
      <w:pPr>
        <w:jc w:val="center"/>
      </w:pPr>
      <w:r>
        <w:rPr>
          <w:noProof/>
        </w:rPr>
        <w:drawing>
          <wp:inline distT="0" distB="0" distL="0" distR="0" wp14:anchorId="66BCA78E" wp14:editId="497A52BD">
            <wp:extent cx="3335881" cy="1295400"/>
            <wp:effectExtent l="0" t="0" r="0" b="0"/>
            <wp:docPr id="95816970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6970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28" cy="13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295A" w14:textId="5709B725" w:rsidR="006E4332" w:rsidRDefault="004F7CBB" w:rsidP="006E4332">
      <w:pPr>
        <w:jc w:val="center"/>
        <w:rPr>
          <w:b/>
        </w:rPr>
      </w:pPr>
      <w:r w:rsidRPr="00550F7A">
        <w:rPr>
          <w:b/>
        </w:rPr>
        <w:t xml:space="preserve">CONVOCATORIA </w:t>
      </w:r>
      <w:r w:rsidR="00F2220D" w:rsidRPr="00550F7A">
        <w:rPr>
          <w:b/>
        </w:rPr>
        <w:t>CONCURSO</w:t>
      </w:r>
      <w:r w:rsidR="006E4332" w:rsidRPr="00550F7A">
        <w:rPr>
          <w:b/>
        </w:rPr>
        <w:t xml:space="preserve"> DE MICRORRELATO</w:t>
      </w:r>
      <w:r w:rsidR="00563594">
        <w:rPr>
          <w:b/>
        </w:rPr>
        <w:t>S</w:t>
      </w:r>
    </w:p>
    <w:p w14:paraId="5319983C" w14:textId="021DBA22" w:rsidR="00563594" w:rsidRDefault="007E6765" w:rsidP="006E4332">
      <w:pPr>
        <w:jc w:val="center"/>
        <w:rPr>
          <w:b/>
        </w:rPr>
      </w:pPr>
      <w:r>
        <w:rPr>
          <w:b/>
        </w:rPr>
        <w:t>Cuarta</w:t>
      </w:r>
      <w:r w:rsidR="002B26C6">
        <w:rPr>
          <w:b/>
        </w:rPr>
        <w:t xml:space="preserve"> </w:t>
      </w:r>
      <w:r w:rsidR="00563594">
        <w:rPr>
          <w:b/>
        </w:rPr>
        <w:t>edición</w:t>
      </w:r>
    </w:p>
    <w:p w14:paraId="2B4DA955" w14:textId="77777777" w:rsidR="00563594" w:rsidRPr="00550F7A" w:rsidRDefault="00563594" w:rsidP="00082486">
      <w:pPr>
        <w:jc w:val="both"/>
        <w:rPr>
          <w:b/>
        </w:rPr>
      </w:pPr>
    </w:p>
    <w:p w14:paraId="1DC4B0FC" w14:textId="77777777" w:rsidR="00082486" w:rsidRPr="00082486" w:rsidRDefault="00082486" w:rsidP="00082486">
      <w:pPr>
        <w:jc w:val="both"/>
        <w:rPr>
          <w:lang w:val="es-ES"/>
        </w:rPr>
      </w:pPr>
      <w:r w:rsidRPr="00082486">
        <w:rPr>
          <w:lang w:val="es-ES"/>
        </w:rPr>
        <w:t xml:space="preserve">Nos complace anunciar la </w:t>
      </w:r>
      <w:r w:rsidRPr="00082486">
        <w:rPr>
          <w:b/>
          <w:bCs/>
          <w:lang w:val="es-ES"/>
        </w:rPr>
        <w:t>cuarta edición de la convocatoria del concurso de microrrelato</w:t>
      </w:r>
      <w:r w:rsidRPr="00082486">
        <w:rPr>
          <w:lang w:val="es-ES"/>
        </w:rPr>
        <w:t xml:space="preserve"> del </w:t>
      </w:r>
      <w:r w:rsidRPr="00082486">
        <w:rPr>
          <w:b/>
          <w:bCs/>
          <w:lang w:val="es-ES"/>
        </w:rPr>
        <w:t>Centro Cultural de España en Costa Rica</w:t>
      </w:r>
      <w:r w:rsidRPr="00082486">
        <w:rPr>
          <w:lang w:val="es-ES"/>
        </w:rPr>
        <w:t>, después de la gran acogida de las ediciones anteriores.</w:t>
      </w:r>
    </w:p>
    <w:p w14:paraId="1DC672DD" w14:textId="77777777" w:rsidR="00082486" w:rsidRPr="00082486" w:rsidRDefault="00082486" w:rsidP="00082486">
      <w:pPr>
        <w:jc w:val="both"/>
        <w:rPr>
          <w:lang w:val="es-ES"/>
        </w:rPr>
      </w:pPr>
      <w:r w:rsidRPr="00082486">
        <w:rPr>
          <w:lang w:val="es-ES"/>
        </w:rPr>
        <w:t xml:space="preserve">En esta ocasión, la temática central será la </w:t>
      </w:r>
      <w:r w:rsidRPr="00082486">
        <w:rPr>
          <w:b/>
          <w:bCs/>
          <w:lang w:val="es-ES"/>
        </w:rPr>
        <w:t>violencia de género</w:t>
      </w:r>
      <w:r w:rsidRPr="00082486">
        <w:rPr>
          <w:lang w:val="es-ES"/>
        </w:rPr>
        <w:t>, un problema social que continúa afectando de manera profunda a nuestras comunidades. A través de la escritura, buscamos abrir un espacio de reflexión y expresión que visibilice esta realidad desde distintas perspectivas, dando voz tanto a la denuncia como a la esperanza de transformación.</w:t>
      </w:r>
    </w:p>
    <w:p w14:paraId="61314E6B" w14:textId="77777777" w:rsidR="00082486" w:rsidRPr="00082486" w:rsidRDefault="00082486" w:rsidP="00082486">
      <w:pPr>
        <w:jc w:val="both"/>
        <w:rPr>
          <w:lang w:val="es-ES"/>
        </w:rPr>
      </w:pPr>
      <w:r w:rsidRPr="00082486">
        <w:rPr>
          <w:lang w:val="es-ES"/>
        </w:rPr>
        <w:t>Escribir sobre la violencia de género es una forma de nombrar lo que muchas veces se oculta en silencio, de generar conciencia y de contribuir a la construcción de una cultura de respeto, igualdad y no violencia. El microrrelato, con su brevedad y contundencia, nos invita a explorar la fuerza de las palabras para narrar, conmover y provocar cambios.</w:t>
      </w:r>
    </w:p>
    <w:p w14:paraId="3B9A394F" w14:textId="77777777" w:rsidR="00082486" w:rsidRPr="00082486" w:rsidRDefault="00082486" w:rsidP="00082486">
      <w:pPr>
        <w:jc w:val="both"/>
        <w:rPr>
          <w:lang w:val="es-ES"/>
        </w:rPr>
      </w:pPr>
      <w:r w:rsidRPr="00082486">
        <w:rPr>
          <w:lang w:val="es-ES"/>
        </w:rPr>
        <w:t>Invitamos a todas las personas interesadas a participar en esta convocatoria y a sumarse, desde la literatura, a la reflexión colectiva sobre una problemática que nos interpela como sociedad.</w:t>
      </w:r>
    </w:p>
    <w:p w14:paraId="2C09295F" w14:textId="1E416399" w:rsidR="006E4332" w:rsidRDefault="00DD0408">
      <w:r>
        <w:t>E</w:t>
      </w:r>
      <w:r w:rsidR="006E4332">
        <w:t xml:space="preserve">nvío de propuestas por correo electrónico </w:t>
      </w:r>
      <w:hyperlink r:id="rId6" w:history="1">
        <w:r w:rsidR="006A1D5E" w:rsidRPr="000A2360">
          <w:rPr>
            <w:rStyle w:val="Hipervnculo"/>
          </w:rPr>
          <w:t>mediatecaccecr@gmail.com</w:t>
        </w:r>
      </w:hyperlink>
      <w:r w:rsidR="006A1D5E">
        <w:t xml:space="preserve"> </w:t>
      </w:r>
    </w:p>
    <w:p w14:paraId="2C092960" w14:textId="37F6339C" w:rsidR="006E4332" w:rsidRDefault="006E4332">
      <w:r>
        <w:t xml:space="preserve">Fecha de lanzamiento: </w:t>
      </w:r>
      <w:r w:rsidR="00784DA5">
        <w:t>1 de octubre 2025</w:t>
      </w:r>
    </w:p>
    <w:p w14:paraId="2C092961" w14:textId="69C89C5A" w:rsidR="00940CA2" w:rsidRDefault="006E4332">
      <w:pPr>
        <w:rPr>
          <w:color w:val="FF0000"/>
        </w:rPr>
      </w:pPr>
      <w:r>
        <w:t xml:space="preserve">Fecha límite de </w:t>
      </w:r>
      <w:r w:rsidR="00183F83">
        <w:t>envío</w:t>
      </w:r>
      <w:r>
        <w:t>:</w:t>
      </w:r>
      <w:r w:rsidRPr="00526FDD">
        <w:t xml:space="preserve"> </w:t>
      </w:r>
      <w:r w:rsidR="00784DA5">
        <w:t xml:space="preserve">31 de octubre 2025 a las 11pm. </w:t>
      </w:r>
    </w:p>
    <w:p w14:paraId="2C092962" w14:textId="77777777" w:rsidR="00940CA2" w:rsidRDefault="00940CA2">
      <w:pPr>
        <w:rPr>
          <w:b/>
        </w:rPr>
      </w:pPr>
      <w:r w:rsidRPr="00550F7A">
        <w:rPr>
          <w:b/>
        </w:rPr>
        <w:t>Objetivo.</w:t>
      </w:r>
    </w:p>
    <w:p w14:paraId="2C092963" w14:textId="766AA414" w:rsidR="00940CA2" w:rsidRPr="00550F7A" w:rsidRDefault="00F87EA6" w:rsidP="00F87EA6">
      <w:pPr>
        <w:jc w:val="both"/>
      </w:pPr>
      <w:r w:rsidRPr="00F87EA6">
        <w:t>Promover la creación literaria en formato breve como herramienta de sensibilización y reflexión social, generando un espacio de expresión que visibilice las múltiples dimensiones de la violencia de género y contribuya a cuestionar estereotipos, fomentar la empatía y fortalecer una cultura de respeto, igualdad y no violencia.</w:t>
      </w:r>
    </w:p>
    <w:p w14:paraId="2C092964" w14:textId="77777777" w:rsidR="00940CA2" w:rsidRPr="00550F7A" w:rsidRDefault="00940CA2" w:rsidP="00940CA2">
      <w:pPr>
        <w:rPr>
          <w:rFonts w:cstheme="minorHAnsi"/>
          <w:b/>
          <w:bCs/>
        </w:rPr>
      </w:pPr>
      <w:r w:rsidRPr="00550F7A">
        <w:rPr>
          <w:rFonts w:cstheme="minorHAnsi"/>
          <w:b/>
          <w:bCs/>
        </w:rPr>
        <w:t>Dinámica de difusión</w:t>
      </w:r>
    </w:p>
    <w:p w14:paraId="2C092965" w14:textId="1FE82042" w:rsidR="00940CA2" w:rsidRPr="00940CA2" w:rsidRDefault="00940CA2">
      <w:pPr>
        <w:rPr>
          <w:rFonts w:cstheme="minorHAnsi"/>
        </w:rPr>
      </w:pPr>
      <w:r w:rsidRPr="00550F7A">
        <w:rPr>
          <w:rFonts w:cstheme="minorHAnsi"/>
        </w:rPr>
        <w:t xml:space="preserve">Se lanzará la convocatoria </w:t>
      </w:r>
      <w:r w:rsidR="00BA665C">
        <w:rPr>
          <w:rFonts w:cstheme="minorHAnsi"/>
        </w:rPr>
        <w:t>a través de</w:t>
      </w:r>
      <w:r w:rsidR="00BA665C" w:rsidRPr="00550F7A">
        <w:rPr>
          <w:rFonts w:cstheme="minorHAnsi"/>
        </w:rPr>
        <w:t xml:space="preserve"> </w:t>
      </w:r>
      <w:r w:rsidRPr="00550F7A">
        <w:rPr>
          <w:rFonts w:cstheme="minorHAnsi"/>
        </w:rPr>
        <w:t>las redes sociales del Centro Cultural de España</w:t>
      </w:r>
      <w:r w:rsidR="00BA665C">
        <w:rPr>
          <w:rFonts w:cstheme="minorHAnsi"/>
        </w:rPr>
        <w:t xml:space="preserve"> (página web, </w:t>
      </w:r>
      <w:proofErr w:type="spellStart"/>
      <w:r w:rsidR="00BA665C">
        <w:rPr>
          <w:rFonts w:cstheme="minorHAnsi"/>
        </w:rPr>
        <w:t>fb</w:t>
      </w:r>
      <w:proofErr w:type="spellEnd"/>
      <w:r w:rsidR="00BA665C">
        <w:rPr>
          <w:rFonts w:cstheme="minorHAnsi"/>
        </w:rPr>
        <w:t xml:space="preserve">, </w:t>
      </w:r>
      <w:proofErr w:type="spellStart"/>
      <w:r w:rsidR="00BA665C">
        <w:rPr>
          <w:rFonts w:cstheme="minorHAnsi"/>
        </w:rPr>
        <w:t>ig</w:t>
      </w:r>
      <w:proofErr w:type="spellEnd"/>
      <w:r w:rsidR="00BA665C">
        <w:rPr>
          <w:rFonts w:cstheme="minorHAnsi"/>
        </w:rPr>
        <w:t>)</w:t>
      </w:r>
      <w:r w:rsidRPr="00550F7A">
        <w:rPr>
          <w:rFonts w:cstheme="minorHAnsi"/>
        </w:rPr>
        <w:t xml:space="preserve"> y se compartirá en los grupos virtuales del sector </w:t>
      </w:r>
      <w:r>
        <w:rPr>
          <w:rFonts w:cstheme="minorHAnsi"/>
        </w:rPr>
        <w:t>literario y afines.</w:t>
      </w:r>
    </w:p>
    <w:p w14:paraId="2C09297A" w14:textId="61BD9ECF" w:rsidR="00C565BE" w:rsidRDefault="006268A4" w:rsidP="00F00156">
      <w:pPr>
        <w:jc w:val="both"/>
      </w:pPr>
      <w:r>
        <w:rPr>
          <w:b/>
        </w:rPr>
        <w:lastRenderedPageBreak/>
        <w:t xml:space="preserve">Lineamientos </w:t>
      </w:r>
      <w:r w:rsidR="007F72F5">
        <w:rPr>
          <w:b/>
        </w:rPr>
        <w:t>IV convocatoria microrrelato</w:t>
      </w:r>
    </w:p>
    <w:p w14:paraId="35997CA1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La presente edición se regirá según lo estipulado en el siguiente reglamento.</w:t>
      </w:r>
    </w:p>
    <w:p w14:paraId="5C4F06A0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El concurso tendrá como eje temático la creación literaria a través del </w:t>
      </w:r>
      <w:r w:rsidRPr="007F72F5">
        <w:rPr>
          <w:b/>
          <w:bCs/>
          <w:lang w:val="es-ES"/>
        </w:rPr>
        <w:t>género microrrelato</w:t>
      </w:r>
      <w:r w:rsidRPr="007F72F5">
        <w:rPr>
          <w:lang w:val="es-ES"/>
        </w:rPr>
        <w:t xml:space="preserve">, con un enfoque en la </w:t>
      </w:r>
      <w:r w:rsidRPr="007F72F5">
        <w:rPr>
          <w:b/>
          <w:bCs/>
          <w:lang w:val="es-ES"/>
        </w:rPr>
        <w:t>violencia de género</w:t>
      </w:r>
      <w:r w:rsidRPr="007F72F5">
        <w:rPr>
          <w:lang w:val="es-ES"/>
        </w:rPr>
        <w:t>. Los microrrelatos son relatos muy breves —generalmente unas pocas líneas— cuya característica fundamental es la condensación de significados en el mínimo espacio posible, privilegiando la intensidad y la expresividad.</w:t>
      </w:r>
    </w:p>
    <w:p w14:paraId="5EBE15AB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b/>
          <w:bCs/>
          <w:lang w:val="es-ES"/>
        </w:rPr>
        <w:t>Bases del concurso:</w:t>
      </w:r>
    </w:p>
    <w:p w14:paraId="3D523064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I. El concurso está abierto a personas mayores de 18 años, tanto costarricenses como extranjeras residentes en Costa Rica.</w:t>
      </w:r>
    </w:p>
    <w:p w14:paraId="15173C0E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II. Cada participante podrá enviar un máximo de dos microrrelatos.</w:t>
      </w:r>
    </w:p>
    <w:p w14:paraId="3767A2C1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III. La extensión máxima del microrrelato es de </w:t>
      </w:r>
      <w:r w:rsidRPr="007F72F5">
        <w:rPr>
          <w:b/>
          <w:bCs/>
          <w:lang w:val="es-ES"/>
        </w:rPr>
        <w:t>400 caracteres</w:t>
      </w:r>
      <w:r w:rsidRPr="007F72F5">
        <w:rPr>
          <w:lang w:val="es-ES"/>
        </w:rPr>
        <w:t>.</w:t>
      </w:r>
    </w:p>
    <w:p w14:paraId="1DDB8C66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IV. Se entiende por caracteres las letras, números, símbolos, signos de puntuación, espacios, etc., que se escriben en un documento. Se recomienda utilizar cualquier contador de caracteres disponible en línea.</w:t>
      </w:r>
    </w:p>
    <w:p w14:paraId="0AA5E712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V. El texto debe girar en torno a la </w:t>
      </w:r>
      <w:r w:rsidRPr="007F72F5">
        <w:rPr>
          <w:b/>
          <w:bCs/>
          <w:lang w:val="es-ES"/>
        </w:rPr>
        <w:t>temática de la violencia de género</w:t>
      </w:r>
      <w:r w:rsidRPr="007F72F5">
        <w:rPr>
          <w:lang w:val="es-ES"/>
        </w:rPr>
        <w:t xml:space="preserve">, promoviendo la reflexión, la denuncia, la </w:t>
      </w:r>
      <w:proofErr w:type="spellStart"/>
      <w:r w:rsidRPr="007F72F5">
        <w:rPr>
          <w:lang w:val="es-ES"/>
        </w:rPr>
        <w:t>visibilización</w:t>
      </w:r>
      <w:proofErr w:type="spellEnd"/>
      <w:r w:rsidRPr="007F72F5">
        <w:rPr>
          <w:lang w:val="es-ES"/>
        </w:rPr>
        <w:t xml:space="preserve"> o la sensibilización sobre esta problemática.</w:t>
      </w:r>
    </w:p>
    <w:p w14:paraId="199E51FE" w14:textId="77777777" w:rsidR="007F72F5" w:rsidRPr="00370E4A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VI. Se evaluarán criterios como creatividad, originalidad, pertinencia con el tema indicado, </w:t>
      </w:r>
      <w:r w:rsidRPr="00370E4A">
        <w:rPr>
          <w:lang w:val="es-ES"/>
        </w:rPr>
        <w:t>correlación con la cultura costarricense y capacidad de impacto en el público lector.</w:t>
      </w:r>
    </w:p>
    <w:p w14:paraId="69BC3671" w14:textId="77777777" w:rsidR="007F72F5" w:rsidRPr="00370E4A" w:rsidRDefault="007F72F5" w:rsidP="007F72F5">
      <w:pPr>
        <w:jc w:val="both"/>
        <w:rPr>
          <w:lang w:val="es-ES"/>
        </w:rPr>
      </w:pPr>
      <w:r w:rsidRPr="00370E4A">
        <w:rPr>
          <w:lang w:val="es-ES"/>
        </w:rPr>
        <w:t xml:space="preserve">VII. Se reconocerá la producción de los tres mejores microrrelatos con premios de </w:t>
      </w:r>
      <w:r w:rsidRPr="00370E4A">
        <w:rPr>
          <w:b/>
          <w:bCs/>
          <w:lang w:val="es-ES"/>
        </w:rPr>
        <w:t>$200, $150 y $100</w:t>
      </w:r>
      <w:r w:rsidRPr="00370E4A">
        <w:rPr>
          <w:lang w:val="es-ES"/>
        </w:rPr>
        <w:t>, respectivamente.</w:t>
      </w:r>
    </w:p>
    <w:p w14:paraId="74817D97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VIII. Menciones de honor: se seleccionarán microrrelatos adicionales que, junto con los tres primeros lugares, serán publicados en formato digital en nuestra página web (</w:t>
      </w:r>
      <w:hyperlink r:id="rId7" w:tgtFrame="_new" w:history="1">
        <w:r w:rsidRPr="007F72F5">
          <w:rPr>
            <w:rStyle w:val="Hipervnculo"/>
            <w:lang w:val="es-ES"/>
          </w:rPr>
          <w:t>www.ccecr.org</w:t>
        </w:r>
      </w:hyperlink>
      <w:r w:rsidRPr="007F72F5">
        <w:rPr>
          <w:lang w:val="es-ES"/>
        </w:rPr>
        <w:t>) en la IV Antología de Microrrelatos del Centro Cultural de España.</w:t>
      </w:r>
    </w:p>
    <w:p w14:paraId="26BC0351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IX. El Jurado estará conformado por un equipo externo al Centro Cultural, especialistas en literatura y conocedores del género microrrelato.</w:t>
      </w:r>
    </w:p>
    <w:p w14:paraId="15D7FED7" w14:textId="4589FBF5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X. Los resultados se publicarán el </w:t>
      </w:r>
      <w:r w:rsidR="00260DAE" w:rsidRPr="00260DAE">
        <w:rPr>
          <w:b/>
          <w:bCs/>
          <w:lang w:val="es-ES"/>
        </w:rPr>
        <w:t>12 de noviembre</w:t>
      </w:r>
      <w:r w:rsidRPr="007F72F5">
        <w:rPr>
          <w:lang w:val="es-ES"/>
        </w:rPr>
        <w:t xml:space="preserve"> en las redes sociales oficiales del Centro Cultural de España, y se contactará de manera directa a las tres personas ganadoras.</w:t>
      </w:r>
    </w:p>
    <w:p w14:paraId="1A582B5D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XI. El Centro Cultural de España se reserva el derecho de retirar del concurso cualquier obra con contenido xenófobo, insultante, discriminatorio o que atente contra la dignidad de un grupo social, una persona natural o jurídica.</w:t>
      </w:r>
    </w:p>
    <w:p w14:paraId="43845D89" w14:textId="3A44C268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 xml:space="preserve">XII. Las obras deberán enviarse antes del </w:t>
      </w:r>
      <w:r w:rsidR="004B024B">
        <w:rPr>
          <w:b/>
          <w:bCs/>
          <w:lang w:val="es-ES"/>
        </w:rPr>
        <w:t>31</w:t>
      </w:r>
      <w:r w:rsidRPr="007F72F5">
        <w:rPr>
          <w:b/>
          <w:bCs/>
          <w:lang w:val="es-ES"/>
        </w:rPr>
        <w:t xml:space="preserve"> de </w:t>
      </w:r>
      <w:r w:rsidR="004B024B">
        <w:rPr>
          <w:b/>
          <w:bCs/>
          <w:lang w:val="es-ES"/>
        </w:rPr>
        <w:t>octubre</w:t>
      </w:r>
      <w:r w:rsidRPr="007F72F5">
        <w:rPr>
          <w:b/>
          <w:bCs/>
          <w:lang w:val="es-ES"/>
        </w:rPr>
        <w:t xml:space="preserve"> a las 11:00 </w:t>
      </w:r>
      <w:proofErr w:type="gramStart"/>
      <w:r w:rsidRPr="007F72F5">
        <w:rPr>
          <w:b/>
          <w:bCs/>
          <w:lang w:val="es-ES"/>
        </w:rPr>
        <w:t>p.m.</w:t>
      </w:r>
      <w:r w:rsidRPr="007F72F5">
        <w:rPr>
          <w:lang w:val="es-ES"/>
        </w:rPr>
        <w:t>.</w:t>
      </w:r>
      <w:proofErr w:type="gramEnd"/>
      <w:r w:rsidRPr="007F72F5">
        <w:rPr>
          <w:lang w:val="es-ES"/>
        </w:rPr>
        <w:t xml:space="preserve"> No se recibirán textos fuera de plazo.</w:t>
      </w:r>
    </w:p>
    <w:p w14:paraId="480526F0" w14:textId="77777777" w:rsidR="007F72F5" w:rsidRPr="007F72F5" w:rsidRDefault="007F72F5" w:rsidP="007F72F5">
      <w:pPr>
        <w:numPr>
          <w:ilvl w:val="0"/>
          <w:numId w:val="2"/>
        </w:numPr>
        <w:jc w:val="both"/>
        <w:rPr>
          <w:lang w:val="es-ES"/>
        </w:rPr>
      </w:pPr>
      <w:r w:rsidRPr="007F72F5">
        <w:rPr>
          <w:lang w:val="es-ES"/>
        </w:rPr>
        <w:lastRenderedPageBreak/>
        <w:t xml:space="preserve">Enviar en formato </w:t>
      </w:r>
      <w:r w:rsidRPr="007F72F5">
        <w:rPr>
          <w:b/>
          <w:bCs/>
          <w:lang w:val="es-ES"/>
        </w:rPr>
        <w:t>PDF editable</w:t>
      </w:r>
      <w:r w:rsidRPr="007F72F5">
        <w:rPr>
          <w:lang w:val="es-ES"/>
        </w:rPr>
        <w:t>, con título de la obra y sin nombre de autor/a en el archivo.</w:t>
      </w:r>
    </w:p>
    <w:p w14:paraId="08B39AAF" w14:textId="77777777" w:rsidR="007F72F5" w:rsidRPr="007F72F5" w:rsidRDefault="007F72F5" w:rsidP="007F72F5">
      <w:pPr>
        <w:numPr>
          <w:ilvl w:val="0"/>
          <w:numId w:val="2"/>
        </w:numPr>
        <w:jc w:val="both"/>
        <w:rPr>
          <w:lang w:val="es-ES"/>
        </w:rPr>
      </w:pPr>
      <w:r w:rsidRPr="007F72F5">
        <w:rPr>
          <w:lang w:val="es-ES"/>
        </w:rPr>
        <w:t xml:space="preserve">Dirección de envío: </w:t>
      </w:r>
      <w:r w:rsidRPr="007F72F5">
        <w:rPr>
          <w:b/>
          <w:bCs/>
          <w:lang w:val="es-ES"/>
        </w:rPr>
        <w:t>mediatecaccecr@gmail.com</w:t>
      </w:r>
    </w:p>
    <w:p w14:paraId="6D41E8B7" w14:textId="77777777" w:rsidR="007F72F5" w:rsidRPr="007F72F5" w:rsidRDefault="007F72F5" w:rsidP="007F72F5">
      <w:pPr>
        <w:numPr>
          <w:ilvl w:val="0"/>
          <w:numId w:val="2"/>
        </w:numPr>
        <w:jc w:val="both"/>
        <w:rPr>
          <w:lang w:val="es-ES"/>
        </w:rPr>
      </w:pPr>
      <w:r w:rsidRPr="007F72F5">
        <w:rPr>
          <w:lang w:val="es-ES"/>
        </w:rPr>
        <w:t xml:space="preserve">En el asunto del correo: </w:t>
      </w:r>
      <w:r w:rsidRPr="007F72F5">
        <w:rPr>
          <w:b/>
          <w:bCs/>
          <w:lang w:val="es-ES"/>
        </w:rPr>
        <w:t>Concurso Microrrelatos + título de la obra</w:t>
      </w:r>
      <w:r w:rsidRPr="007F72F5">
        <w:rPr>
          <w:lang w:val="es-ES"/>
        </w:rPr>
        <w:t>.</w:t>
      </w:r>
    </w:p>
    <w:p w14:paraId="148996B7" w14:textId="77777777" w:rsidR="007F72F5" w:rsidRPr="007F72F5" w:rsidRDefault="007F72F5" w:rsidP="007F72F5">
      <w:pPr>
        <w:numPr>
          <w:ilvl w:val="0"/>
          <w:numId w:val="2"/>
        </w:numPr>
        <w:jc w:val="both"/>
        <w:rPr>
          <w:lang w:val="es-ES"/>
        </w:rPr>
      </w:pPr>
      <w:r w:rsidRPr="007F72F5">
        <w:rPr>
          <w:lang w:val="es-ES"/>
        </w:rPr>
        <w:t>En el cuerpo del correo: nombre completo, número de identificación, título(s) de la(s) obra(s), número de teléfono y dirección. Los datos personales serán tratados de forma confidencial.</w:t>
      </w:r>
    </w:p>
    <w:p w14:paraId="7D67A30C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XIII. Los textos recibidos podrán ser reproducidos públicamente por cualquier medio, sin fines de lucro.</w:t>
      </w:r>
    </w:p>
    <w:p w14:paraId="0BE708E3" w14:textId="77777777" w:rsidR="007F72F5" w:rsidRPr="007F72F5" w:rsidRDefault="007F72F5" w:rsidP="007F72F5">
      <w:pPr>
        <w:jc w:val="both"/>
        <w:rPr>
          <w:lang w:val="es-ES"/>
        </w:rPr>
      </w:pPr>
      <w:r w:rsidRPr="007F72F5">
        <w:rPr>
          <w:lang w:val="es-ES"/>
        </w:rPr>
        <w:t>XIV. La participación en este concurso implica la aceptación total de estas bases, sin admitir recurso alguno respecto a la decisión del Jurado.</w:t>
      </w:r>
    </w:p>
    <w:p w14:paraId="2C09297B" w14:textId="4FD2E7EA" w:rsidR="00C565BE" w:rsidRDefault="00C565BE" w:rsidP="007F72F5">
      <w:pPr>
        <w:jc w:val="both"/>
      </w:pPr>
    </w:p>
    <w:p w14:paraId="2C09297C" w14:textId="77777777" w:rsidR="00C565BE" w:rsidRPr="00550F7A" w:rsidRDefault="00C565BE" w:rsidP="00C565BE">
      <w:pPr>
        <w:pStyle w:val="Prrafodelista"/>
        <w:ind w:left="1080"/>
        <w:jc w:val="both"/>
        <w:rPr>
          <w:rFonts w:cstheme="minorHAnsi"/>
          <w:shd w:val="clear" w:color="auto" w:fill="FFFFFF"/>
        </w:rPr>
      </w:pPr>
    </w:p>
    <w:p w14:paraId="2C09297D" w14:textId="77777777" w:rsidR="00940CA2" w:rsidRPr="00550F7A" w:rsidRDefault="00940CA2" w:rsidP="00550F7A">
      <w:pPr>
        <w:jc w:val="both"/>
        <w:rPr>
          <w:rFonts w:cstheme="minorHAnsi"/>
          <w:b/>
          <w:bCs/>
        </w:rPr>
      </w:pPr>
      <w:r w:rsidRPr="00550F7A">
        <w:rPr>
          <w:rFonts w:cstheme="minorHAnsi"/>
          <w:b/>
          <w:bCs/>
        </w:rPr>
        <w:t>Cronograma:</w:t>
      </w:r>
    </w:p>
    <w:p w14:paraId="2C09297E" w14:textId="77777777" w:rsidR="00940CA2" w:rsidRPr="00904BE4" w:rsidRDefault="00940CA2" w:rsidP="00550F7A">
      <w:pPr>
        <w:ind w:left="36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5666"/>
      </w:tblGrid>
      <w:tr w:rsidR="00940CA2" w:rsidRPr="00904BE4" w14:paraId="2C092982" w14:textId="77777777" w:rsidTr="00E253DA">
        <w:tc>
          <w:tcPr>
            <w:tcW w:w="3227" w:type="dxa"/>
          </w:tcPr>
          <w:p w14:paraId="2C09297F" w14:textId="77777777" w:rsidR="00940CA2" w:rsidRPr="00C44F8B" w:rsidRDefault="00940CA2" w:rsidP="00B57A9D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44F8B">
              <w:rPr>
                <w:rFonts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5812" w:type="dxa"/>
          </w:tcPr>
          <w:p w14:paraId="2C092981" w14:textId="6A8D8C01" w:rsidR="00940CA2" w:rsidRPr="00C44F8B" w:rsidRDefault="00940CA2" w:rsidP="00622BA4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44F8B">
              <w:rPr>
                <w:rFonts w:cstheme="minorHAnsi"/>
                <w:b/>
                <w:bCs/>
                <w:sz w:val="22"/>
                <w:szCs w:val="22"/>
              </w:rPr>
              <w:t>Acción</w:t>
            </w:r>
          </w:p>
        </w:tc>
      </w:tr>
      <w:tr w:rsidR="00940CA2" w:rsidRPr="00904BE4" w14:paraId="2C092985" w14:textId="77777777" w:rsidTr="00E253DA">
        <w:tc>
          <w:tcPr>
            <w:tcW w:w="3227" w:type="dxa"/>
          </w:tcPr>
          <w:p w14:paraId="2C092983" w14:textId="71EC77BF" w:rsidR="00940CA2" w:rsidRPr="00C44F8B" w:rsidRDefault="00F00156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>1</w:t>
            </w:r>
            <w:r w:rsidR="00C44F8B" w:rsidRPr="00C44F8B">
              <w:rPr>
                <w:rFonts w:cstheme="minorHAnsi"/>
                <w:sz w:val="22"/>
                <w:szCs w:val="22"/>
              </w:rPr>
              <w:t xml:space="preserve"> </w:t>
            </w:r>
            <w:r w:rsidR="00713136">
              <w:rPr>
                <w:rFonts w:cstheme="minorHAnsi"/>
                <w:sz w:val="22"/>
                <w:szCs w:val="22"/>
              </w:rPr>
              <w:t xml:space="preserve">de </w:t>
            </w:r>
            <w:r w:rsidRPr="00C44F8B">
              <w:rPr>
                <w:rFonts w:cstheme="minorHAnsi"/>
                <w:sz w:val="22"/>
                <w:szCs w:val="22"/>
              </w:rPr>
              <w:t>octubre</w:t>
            </w:r>
          </w:p>
        </w:tc>
        <w:tc>
          <w:tcPr>
            <w:tcW w:w="5812" w:type="dxa"/>
          </w:tcPr>
          <w:p w14:paraId="2C092984" w14:textId="1E8F27CA" w:rsidR="00940CA2" w:rsidRPr="00C44F8B" w:rsidRDefault="00940CA2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 xml:space="preserve">Lanzamiento de la convocatoria </w:t>
            </w:r>
          </w:p>
        </w:tc>
      </w:tr>
      <w:tr w:rsidR="00940CA2" w:rsidRPr="00904BE4" w14:paraId="2C092988" w14:textId="77777777" w:rsidTr="00E253DA">
        <w:tc>
          <w:tcPr>
            <w:tcW w:w="3227" w:type="dxa"/>
          </w:tcPr>
          <w:p w14:paraId="2C092986" w14:textId="6107F6FE" w:rsidR="00940CA2" w:rsidRPr="00C44F8B" w:rsidRDefault="00F00156" w:rsidP="00B57A9D">
            <w:pPr>
              <w:spacing w:after="200" w:line="276" w:lineRule="auto"/>
              <w:rPr>
                <w:rFonts w:cstheme="minorHAnsi"/>
                <w:sz w:val="22"/>
                <w:szCs w:val="22"/>
                <w:lang w:val="es-MX"/>
              </w:rPr>
            </w:pPr>
            <w:r w:rsidRPr="00C44F8B">
              <w:rPr>
                <w:rFonts w:cstheme="minorHAnsi"/>
                <w:sz w:val="22"/>
                <w:szCs w:val="22"/>
                <w:lang w:val="es-MX"/>
              </w:rPr>
              <w:t>1</w:t>
            </w:r>
            <w:r w:rsidR="00713136">
              <w:rPr>
                <w:rFonts w:cstheme="minorHAnsi"/>
                <w:sz w:val="22"/>
                <w:szCs w:val="22"/>
                <w:lang w:val="es-MX"/>
              </w:rPr>
              <w:t xml:space="preserve"> de</w:t>
            </w:r>
            <w:r w:rsidR="00C44F8B">
              <w:rPr>
                <w:rFonts w:cstheme="minorHAnsi"/>
                <w:sz w:val="22"/>
                <w:szCs w:val="22"/>
                <w:lang w:val="es-MX"/>
              </w:rPr>
              <w:t xml:space="preserve"> o</w:t>
            </w:r>
            <w:r w:rsidRPr="00C44F8B">
              <w:rPr>
                <w:rFonts w:cstheme="minorHAnsi"/>
                <w:sz w:val="22"/>
                <w:szCs w:val="22"/>
                <w:lang w:val="es-MX"/>
              </w:rPr>
              <w:t>ctubre</w:t>
            </w:r>
            <w:r w:rsidR="00622BA4" w:rsidRPr="00C44F8B">
              <w:rPr>
                <w:rFonts w:cstheme="minorHAnsi"/>
                <w:sz w:val="22"/>
                <w:szCs w:val="22"/>
                <w:lang w:val="es-MX"/>
              </w:rPr>
              <w:t xml:space="preserve"> </w:t>
            </w:r>
            <w:r w:rsidR="0045179C">
              <w:rPr>
                <w:rFonts w:cstheme="minorHAnsi"/>
                <w:sz w:val="22"/>
                <w:szCs w:val="22"/>
                <w:lang w:val="es-MX"/>
              </w:rPr>
              <w:t>– 31</w:t>
            </w:r>
            <w:r w:rsidR="00713136">
              <w:rPr>
                <w:rFonts w:cstheme="minorHAnsi"/>
                <w:sz w:val="22"/>
                <w:szCs w:val="22"/>
                <w:lang w:val="es-MX"/>
              </w:rPr>
              <w:t xml:space="preserve"> de</w:t>
            </w:r>
            <w:r w:rsidR="0045179C">
              <w:rPr>
                <w:rFonts w:cstheme="minorHAnsi"/>
                <w:sz w:val="22"/>
                <w:szCs w:val="22"/>
                <w:lang w:val="es-MX"/>
              </w:rPr>
              <w:t xml:space="preserve"> octubre</w:t>
            </w:r>
          </w:p>
        </w:tc>
        <w:tc>
          <w:tcPr>
            <w:tcW w:w="5812" w:type="dxa"/>
          </w:tcPr>
          <w:p w14:paraId="2C092987" w14:textId="77777777" w:rsidR="00940CA2" w:rsidRPr="00C44F8B" w:rsidRDefault="00940CA2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>Período de recepción</w:t>
            </w:r>
            <w:r w:rsidR="00904BE4" w:rsidRPr="00C44F8B">
              <w:rPr>
                <w:rFonts w:cstheme="minorHAnsi"/>
                <w:sz w:val="22"/>
                <w:szCs w:val="22"/>
              </w:rPr>
              <w:t xml:space="preserve"> de los escritos</w:t>
            </w:r>
          </w:p>
        </w:tc>
      </w:tr>
      <w:tr w:rsidR="00940CA2" w:rsidRPr="00904BE4" w14:paraId="2C09298B" w14:textId="77777777" w:rsidTr="00E253DA">
        <w:tc>
          <w:tcPr>
            <w:tcW w:w="3227" w:type="dxa"/>
          </w:tcPr>
          <w:p w14:paraId="2C092989" w14:textId="2C4A2EE4" w:rsidR="00940CA2" w:rsidRPr="00C44F8B" w:rsidRDefault="00E03812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622BA4" w:rsidRPr="00C44F8B">
              <w:rPr>
                <w:rFonts w:cstheme="minorHAnsi"/>
                <w:sz w:val="22"/>
                <w:szCs w:val="22"/>
              </w:rPr>
              <w:t>-</w:t>
            </w:r>
            <w:r w:rsidR="00D37AB2">
              <w:rPr>
                <w:rFonts w:cstheme="minorHAnsi"/>
                <w:sz w:val="22"/>
                <w:szCs w:val="22"/>
              </w:rPr>
              <w:t xml:space="preserve">11 </w:t>
            </w:r>
            <w:r w:rsidR="00622BA4" w:rsidRPr="00C44F8B">
              <w:rPr>
                <w:rFonts w:cstheme="minorHAnsi"/>
                <w:sz w:val="22"/>
                <w:szCs w:val="22"/>
              </w:rPr>
              <w:t>/</w:t>
            </w:r>
            <w:r w:rsidR="00597B2A" w:rsidRPr="00C44F8B">
              <w:rPr>
                <w:rFonts w:cstheme="minorHAnsi"/>
                <w:sz w:val="22"/>
                <w:szCs w:val="22"/>
              </w:rPr>
              <w:t>nov</w:t>
            </w:r>
            <w:r w:rsidR="00622BA4" w:rsidRPr="00C44F8B">
              <w:rPr>
                <w:rFonts w:cstheme="minorHAnsi"/>
                <w:sz w:val="22"/>
                <w:szCs w:val="22"/>
              </w:rPr>
              <w:t>iembre</w:t>
            </w:r>
          </w:p>
        </w:tc>
        <w:tc>
          <w:tcPr>
            <w:tcW w:w="5812" w:type="dxa"/>
          </w:tcPr>
          <w:p w14:paraId="2C09298A" w14:textId="66B01E55" w:rsidR="00940CA2" w:rsidRPr="00C44F8B" w:rsidRDefault="00904BE4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 xml:space="preserve">Valoración de los textos por parte del </w:t>
            </w:r>
            <w:r w:rsidR="00B12597" w:rsidRPr="00C44F8B">
              <w:rPr>
                <w:rFonts w:cstheme="minorHAnsi"/>
                <w:sz w:val="22"/>
                <w:szCs w:val="22"/>
              </w:rPr>
              <w:t>J</w:t>
            </w:r>
            <w:r w:rsidRPr="00C44F8B">
              <w:rPr>
                <w:rFonts w:cstheme="minorHAnsi"/>
                <w:sz w:val="22"/>
                <w:szCs w:val="22"/>
              </w:rPr>
              <w:t>urado</w:t>
            </w:r>
          </w:p>
        </w:tc>
      </w:tr>
      <w:tr w:rsidR="00904BE4" w:rsidRPr="00904BE4" w14:paraId="2C09298E" w14:textId="77777777" w:rsidTr="00E253DA">
        <w:tc>
          <w:tcPr>
            <w:tcW w:w="3227" w:type="dxa"/>
          </w:tcPr>
          <w:p w14:paraId="2C09298C" w14:textId="06AB7DCD" w:rsidR="00904BE4" w:rsidRPr="00C44F8B" w:rsidRDefault="00D37AB2" w:rsidP="00B57A9D">
            <w:pPr>
              <w:spacing w:after="200" w:line="276" w:lineRule="auto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12</w:t>
            </w:r>
            <w:r w:rsidR="00713136">
              <w:rPr>
                <w:rFonts w:cstheme="minorHAnsi"/>
                <w:sz w:val="22"/>
                <w:szCs w:val="22"/>
                <w:lang w:val="es-MX"/>
              </w:rPr>
              <w:t xml:space="preserve"> de </w:t>
            </w:r>
            <w:r w:rsidR="00E14856" w:rsidRPr="00C44F8B">
              <w:rPr>
                <w:rFonts w:cstheme="minorHAnsi"/>
                <w:sz w:val="22"/>
                <w:szCs w:val="22"/>
                <w:lang w:val="es-MX"/>
              </w:rPr>
              <w:t>nov</w:t>
            </w:r>
            <w:r w:rsidR="00622BA4" w:rsidRPr="00C44F8B">
              <w:rPr>
                <w:rFonts w:cstheme="minorHAnsi"/>
                <w:sz w:val="22"/>
                <w:szCs w:val="22"/>
                <w:lang w:val="es-MX"/>
              </w:rPr>
              <w:t>iembre</w:t>
            </w:r>
          </w:p>
        </w:tc>
        <w:tc>
          <w:tcPr>
            <w:tcW w:w="5812" w:type="dxa"/>
          </w:tcPr>
          <w:p w14:paraId="2C09298D" w14:textId="3E0C89DE" w:rsidR="00904BE4" w:rsidRPr="00C44F8B" w:rsidRDefault="00904BE4" w:rsidP="00B57A9D">
            <w:pPr>
              <w:spacing w:after="200"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>Publicación del nombre de los</w:t>
            </w:r>
            <w:r w:rsidR="00B74323">
              <w:rPr>
                <w:rFonts w:cstheme="minorHAnsi"/>
                <w:sz w:val="22"/>
                <w:szCs w:val="22"/>
              </w:rPr>
              <w:t xml:space="preserve"> ganadores y</w:t>
            </w:r>
            <w:r w:rsidRPr="00C44F8B">
              <w:rPr>
                <w:rFonts w:cstheme="minorHAnsi"/>
                <w:sz w:val="22"/>
                <w:szCs w:val="22"/>
              </w:rPr>
              <w:t xml:space="preserve"> </w:t>
            </w:r>
            <w:r w:rsidR="00622BA4" w:rsidRPr="00C44F8B">
              <w:rPr>
                <w:rFonts w:cstheme="minorHAnsi"/>
                <w:sz w:val="22"/>
                <w:szCs w:val="22"/>
              </w:rPr>
              <w:t>seleccionados</w:t>
            </w:r>
            <w:r w:rsidR="00B74323">
              <w:rPr>
                <w:rFonts w:cstheme="minorHAnsi"/>
                <w:sz w:val="22"/>
                <w:szCs w:val="22"/>
              </w:rPr>
              <w:t xml:space="preserve"> para conformar la antología</w:t>
            </w:r>
          </w:p>
        </w:tc>
      </w:tr>
      <w:tr w:rsidR="00904BE4" w:rsidRPr="00B57A9D" w14:paraId="2C092991" w14:textId="77777777" w:rsidTr="00E253DA">
        <w:tc>
          <w:tcPr>
            <w:tcW w:w="3227" w:type="dxa"/>
          </w:tcPr>
          <w:p w14:paraId="2C09298F" w14:textId="5424053E" w:rsidR="00904BE4" w:rsidRPr="00C44F8B" w:rsidRDefault="00713136" w:rsidP="00B57A9D">
            <w:pPr>
              <w:spacing w:line="276" w:lineRule="auto"/>
              <w:rPr>
                <w:rFonts w:cstheme="minorHAnsi"/>
                <w:sz w:val="22"/>
                <w:szCs w:val="22"/>
                <w:lang w:val="es-MX"/>
              </w:rPr>
            </w:pPr>
            <w:r>
              <w:rPr>
                <w:rFonts w:cstheme="minorHAnsi"/>
                <w:sz w:val="22"/>
                <w:szCs w:val="22"/>
                <w:lang w:val="es-MX"/>
              </w:rPr>
              <w:t>28 de noviembre</w:t>
            </w:r>
          </w:p>
        </w:tc>
        <w:tc>
          <w:tcPr>
            <w:tcW w:w="5812" w:type="dxa"/>
          </w:tcPr>
          <w:p w14:paraId="2C092990" w14:textId="42423F0A" w:rsidR="00904BE4" w:rsidRPr="00C44F8B" w:rsidRDefault="00904BE4" w:rsidP="00B57A9D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C44F8B">
              <w:rPr>
                <w:rFonts w:cstheme="minorHAnsi"/>
                <w:sz w:val="22"/>
                <w:szCs w:val="22"/>
              </w:rPr>
              <w:t xml:space="preserve">Publicación digital de la </w:t>
            </w:r>
            <w:r w:rsidR="00B12597" w:rsidRPr="00C44F8B">
              <w:rPr>
                <w:rFonts w:cstheme="minorHAnsi"/>
                <w:sz w:val="22"/>
                <w:szCs w:val="22"/>
              </w:rPr>
              <w:t>A</w:t>
            </w:r>
            <w:r w:rsidRPr="00C44F8B">
              <w:rPr>
                <w:rFonts w:cstheme="minorHAnsi"/>
                <w:sz w:val="22"/>
                <w:szCs w:val="22"/>
              </w:rPr>
              <w:t xml:space="preserve">ntología en la </w:t>
            </w:r>
            <w:r w:rsidR="00B12597" w:rsidRPr="00C44F8B">
              <w:rPr>
                <w:rFonts w:cstheme="minorHAnsi"/>
                <w:sz w:val="22"/>
                <w:szCs w:val="22"/>
              </w:rPr>
              <w:t>página</w:t>
            </w:r>
            <w:r w:rsidRPr="00C44F8B">
              <w:rPr>
                <w:rFonts w:cstheme="minorHAnsi"/>
                <w:sz w:val="22"/>
                <w:szCs w:val="22"/>
              </w:rPr>
              <w:t xml:space="preserve"> web del CCE</w:t>
            </w:r>
          </w:p>
        </w:tc>
      </w:tr>
    </w:tbl>
    <w:p w14:paraId="2C092992" w14:textId="77777777" w:rsidR="00940CA2" w:rsidRPr="00940CA2" w:rsidRDefault="00940CA2" w:rsidP="00550F7A">
      <w:pPr>
        <w:jc w:val="both"/>
        <w:rPr>
          <w:rFonts w:cstheme="minorHAnsi"/>
          <w:shd w:val="clear" w:color="auto" w:fill="FFFFFF"/>
        </w:rPr>
      </w:pPr>
    </w:p>
    <w:sectPr w:rsidR="00940CA2" w:rsidRPr="00940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11B9"/>
    <w:multiLevelType w:val="multilevel"/>
    <w:tmpl w:val="1E16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F4A70"/>
    <w:multiLevelType w:val="hybridMultilevel"/>
    <w:tmpl w:val="3E325708"/>
    <w:lvl w:ilvl="0" w:tplc="CD386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38639">
    <w:abstractNumId w:val="1"/>
  </w:num>
  <w:num w:numId="2" w16cid:durableId="198974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32"/>
    <w:rsid w:val="00017CCD"/>
    <w:rsid w:val="000237EA"/>
    <w:rsid w:val="00032B4F"/>
    <w:rsid w:val="00036332"/>
    <w:rsid w:val="00082486"/>
    <w:rsid w:val="000A48B4"/>
    <w:rsid w:val="000A5D46"/>
    <w:rsid w:val="000A5D55"/>
    <w:rsid w:val="000D1988"/>
    <w:rsid w:val="000E4578"/>
    <w:rsid w:val="0014671A"/>
    <w:rsid w:val="00183F83"/>
    <w:rsid w:val="0018494E"/>
    <w:rsid w:val="001B41B0"/>
    <w:rsid w:val="001B72A2"/>
    <w:rsid w:val="001D33E7"/>
    <w:rsid w:val="001E4529"/>
    <w:rsid w:val="00214E48"/>
    <w:rsid w:val="00223709"/>
    <w:rsid w:val="002602C5"/>
    <w:rsid w:val="00260DAE"/>
    <w:rsid w:val="00263572"/>
    <w:rsid w:val="0028298B"/>
    <w:rsid w:val="002A3FF7"/>
    <w:rsid w:val="002B26C6"/>
    <w:rsid w:val="002D2796"/>
    <w:rsid w:val="00320E07"/>
    <w:rsid w:val="00327FDC"/>
    <w:rsid w:val="00346742"/>
    <w:rsid w:val="003567D6"/>
    <w:rsid w:val="00370E4A"/>
    <w:rsid w:val="003D2CDF"/>
    <w:rsid w:val="003E0AFC"/>
    <w:rsid w:val="00411701"/>
    <w:rsid w:val="00424347"/>
    <w:rsid w:val="0045179C"/>
    <w:rsid w:val="00484631"/>
    <w:rsid w:val="00491C2B"/>
    <w:rsid w:val="004A44C7"/>
    <w:rsid w:val="004B024B"/>
    <w:rsid w:val="004D069F"/>
    <w:rsid w:val="004E6DB7"/>
    <w:rsid w:val="004F2B91"/>
    <w:rsid w:val="004F7718"/>
    <w:rsid w:val="004F7CBB"/>
    <w:rsid w:val="00502761"/>
    <w:rsid w:val="00526FDD"/>
    <w:rsid w:val="00541951"/>
    <w:rsid w:val="00550F7A"/>
    <w:rsid w:val="00555C6B"/>
    <w:rsid w:val="00557FAF"/>
    <w:rsid w:val="00563594"/>
    <w:rsid w:val="005801C1"/>
    <w:rsid w:val="00580914"/>
    <w:rsid w:val="0058678E"/>
    <w:rsid w:val="00597B2A"/>
    <w:rsid w:val="005D52D7"/>
    <w:rsid w:val="00612AA2"/>
    <w:rsid w:val="00622BA4"/>
    <w:rsid w:val="006268A4"/>
    <w:rsid w:val="00675458"/>
    <w:rsid w:val="00697680"/>
    <w:rsid w:val="006A1D5E"/>
    <w:rsid w:val="006D34A4"/>
    <w:rsid w:val="006E4332"/>
    <w:rsid w:val="00707D75"/>
    <w:rsid w:val="00713136"/>
    <w:rsid w:val="00744BDA"/>
    <w:rsid w:val="00761591"/>
    <w:rsid w:val="00770F3D"/>
    <w:rsid w:val="00784DA5"/>
    <w:rsid w:val="007E6765"/>
    <w:rsid w:val="007F72F5"/>
    <w:rsid w:val="00836E7D"/>
    <w:rsid w:val="008A5D5B"/>
    <w:rsid w:val="008D3D8D"/>
    <w:rsid w:val="0090060F"/>
    <w:rsid w:val="00904BE4"/>
    <w:rsid w:val="00934786"/>
    <w:rsid w:val="00940CA2"/>
    <w:rsid w:val="00944B62"/>
    <w:rsid w:val="00955DBF"/>
    <w:rsid w:val="009909E4"/>
    <w:rsid w:val="009B65D4"/>
    <w:rsid w:val="009D1E7C"/>
    <w:rsid w:val="009D27E4"/>
    <w:rsid w:val="009F3B49"/>
    <w:rsid w:val="00A12419"/>
    <w:rsid w:val="00AB158D"/>
    <w:rsid w:val="00AC0124"/>
    <w:rsid w:val="00AC71A7"/>
    <w:rsid w:val="00B12597"/>
    <w:rsid w:val="00B35DD5"/>
    <w:rsid w:val="00B74323"/>
    <w:rsid w:val="00B86C19"/>
    <w:rsid w:val="00BA665C"/>
    <w:rsid w:val="00BD6F7B"/>
    <w:rsid w:val="00BE04D4"/>
    <w:rsid w:val="00BF3439"/>
    <w:rsid w:val="00C31536"/>
    <w:rsid w:val="00C40039"/>
    <w:rsid w:val="00C44F8B"/>
    <w:rsid w:val="00C565BE"/>
    <w:rsid w:val="00C6296B"/>
    <w:rsid w:val="00C62B34"/>
    <w:rsid w:val="00C66449"/>
    <w:rsid w:val="00C839BF"/>
    <w:rsid w:val="00CA68AD"/>
    <w:rsid w:val="00CC05BE"/>
    <w:rsid w:val="00CF4451"/>
    <w:rsid w:val="00D04E10"/>
    <w:rsid w:val="00D221CF"/>
    <w:rsid w:val="00D3561E"/>
    <w:rsid w:val="00D37AB2"/>
    <w:rsid w:val="00D414A0"/>
    <w:rsid w:val="00D474CB"/>
    <w:rsid w:val="00D8636D"/>
    <w:rsid w:val="00D961E2"/>
    <w:rsid w:val="00DD0408"/>
    <w:rsid w:val="00DD7534"/>
    <w:rsid w:val="00E03812"/>
    <w:rsid w:val="00E04576"/>
    <w:rsid w:val="00E14856"/>
    <w:rsid w:val="00E253DA"/>
    <w:rsid w:val="00EB60D2"/>
    <w:rsid w:val="00EC39DC"/>
    <w:rsid w:val="00F00156"/>
    <w:rsid w:val="00F0436D"/>
    <w:rsid w:val="00F066E4"/>
    <w:rsid w:val="00F17265"/>
    <w:rsid w:val="00F21BA5"/>
    <w:rsid w:val="00F2220D"/>
    <w:rsid w:val="00F360A5"/>
    <w:rsid w:val="00F37EDB"/>
    <w:rsid w:val="00F40AD8"/>
    <w:rsid w:val="00F77147"/>
    <w:rsid w:val="00F87EA6"/>
    <w:rsid w:val="00F94C83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2958"/>
  <w15:docId w15:val="{BCB178B5-4297-4388-AEFD-34A2175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3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433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C0124"/>
    <w:rPr>
      <w:b/>
      <w:bCs/>
    </w:rPr>
  </w:style>
  <w:style w:type="paragraph" w:styleId="Prrafodelista">
    <w:name w:val="List Paragraph"/>
    <w:basedOn w:val="Normal"/>
    <w:uiPriority w:val="34"/>
    <w:qFormat/>
    <w:rsid w:val="00AC0124"/>
    <w:pPr>
      <w:ind w:left="720"/>
      <w:contextualSpacing/>
    </w:pPr>
  </w:style>
  <w:style w:type="paragraph" w:styleId="Revisin">
    <w:name w:val="Revision"/>
    <w:hidden/>
    <w:uiPriority w:val="99"/>
    <w:semiHidden/>
    <w:rsid w:val="00940C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40CA2"/>
    <w:pPr>
      <w:spacing w:after="0" w:line="240" w:lineRule="auto"/>
    </w:pPr>
    <w:rPr>
      <w:sz w:val="24"/>
      <w:szCs w:val="24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A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e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ecaccec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Familias</dc:creator>
  <cp:lastModifiedBy>Zuñiga Masis, Laura Geovana</cp:lastModifiedBy>
  <cp:revision>60</cp:revision>
  <dcterms:created xsi:type="dcterms:W3CDTF">2023-09-27T20:00:00Z</dcterms:created>
  <dcterms:modified xsi:type="dcterms:W3CDTF">2025-09-29T16:23:00Z</dcterms:modified>
</cp:coreProperties>
</file>